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1E" w:rsidRDefault="0079771E" w:rsidP="0079771E">
      <w:pPr>
        <w:pStyle w:val="NormalnyWeb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2"/>
          <w:szCs w:val="22"/>
        </w:rPr>
      </w:pPr>
      <w:bookmarkStart w:id="0" w:name="_GoBack"/>
      <w:r>
        <w:rPr>
          <w:rFonts w:ascii="Arial" w:hAnsi="Arial" w:cs="Arial"/>
          <w:color w:val="303030"/>
          <w:sz w:val="22"/>
          <w:szCs w:val="22"/>
        </w:rPr>
        <w:t>Pedagog szkolny</w:t>
      </w:r>
    </w:p>
    <w:bookmarkEnd w:id="0"/>
    <w:p w:rsidR="0079771E" w:rsidRDefault="0079771E" w:rsidP="0079771E">
      <w:pPr>
        <w:pStyle w:val="NormalnyWeb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color w:val="303030"/>
          <w:sz w:val="22"/>
          <w:szCs w:val="22"/>
        </w:rPr>
        <w:t>Adresy WWW – poradnictwo dla Rodziców</w:t>
      </w:r>
    </w:p>
    <w:p w:rsidR="0079771E" w:rsidRDefault="0079771E" w:rsidP="0079771E">
      <w:pPr>
        <w:pStyle w:val="NormalnyWeb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color w:val="303030"/>
          <w:sz w:val="22"/>
          <w:szCs w:val="22"/>
        </w:rPr>
        <w:t>PORADNIA PSYCHOLOGICZNO – PEDAGOGICZNA W BODZENTYNIE</w:t>
      </w:r>
    </w:p>
    <w:p w:rsidR="0079771E" w:rsidRDefault="0079771E" w:rsidP="0079771E">
      <w:pPr>
        <w:pStyle w:val="NormalnyWeb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color w:val="303030"/>
          <w:sz w:val="22"/>
          <w:szCs w:val="22"/>
        </w:rPr>
        <w:t>http://www.pppbodzentyn.pl/</w:t>
      </w:r>
    </w:p>
    <w:p w:rsidR="0079771E" w:rsidRDefault="0079771E" w:rsidP="0079771E">
      <w:pPr>
        <w:pStyle w:val="NormalnyWeb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color w:val="303030"/>
          <w:sz w:val="22"/>
          <w:szCs w:val="22"/>
        </w:rPr>
        <w:t>MIEJSKO-GMINNY OŚRODEK POMOCY SPOŁECZNEJ W BODZENTYNIE</w:t>
      </w:r>
    </w:p>
    <w:p w:rsidR="0079771E" w:rsidRDefault="0079771E" w:rsidP="0079771E">
      <w:pPr>
        <w:pStyle w:val="NormalnyWeb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color w:val="303030"/>
          <w:sz w:val="22"/>
          <w:szCs w:val="22"/>
        </w:rPr>
        <w:t>http://www.bodzentyn.bip.jur.pl/kategorie/miejskogminny_osrodek_pomocy_spolecznej_w</w:t>
      </w:r>
    </w:p>
    <w:p w:rsidR="0079771E" w:rsidRDefault="0079771E" w:rsidP="0079771E">
      <w:pPr>
        <w:pStyle w:val="NormalnyWeb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color w:val="303030"/>
          <w:sz w:val="22"/>
          <w:szCs w:val="22"/>
        </w:rPr>
        <w:t>ŚWIĘTOKRZYSKIE CENTRUM PROFILAKTYKI I EDUKACJI W KIELCACH</w:t>
      </w:r>
    </w:p>
    <w:p w:rsidR="0079771E" w:rsidRDefault="0079771E" w:rsidP="0079771E">
      <w:pPr>
        <w:pStyle w:val="NormalnyWeb"/>
        <w:shd w:val="clear" w:color="auto" w:fill="EDEDED"/>
        <w:spacing w:before="60" w:beforeAutospacing="0" w:after="180" w:afterAutospacing="0"/>
        <w:textAlignment w:val="baseline"/>
        <w:rPr>
          <w:rFonts w:ascii="Arial" w:hAnsi="Arial" w:cs="Arial"/>
          <w:i/>
          <w:iCs/>
          <w:color w:val="303030"/>
          <w:sz w:val="22"/>
          <w:szCs w:val="22"/>
        </w:rPr>
      </w:pPr>
      <w:hyperlink r:id="rId4" w:history="1">
        <w:r>
          <w:rPr>
            <w:rStyle w:val="Hipercze"/>
            <w:rFonts w:ascii="Arial" w:hAnsi="Arial" w:cs="Arial"/>
            <w:i/>
            <w:iCs/>
            <w:color w:val="0E4D7A"/>
            <w:sz w:val="22"/>
            <w:szCs w:val="22"/>
          </w:rPr>
          <w:t>Jeżeli potrzebujesz pomocy, szukasz porady – zgłoś się do nas !</w:t>
        </w:r>
      </w:hyperlink>
    </w:p>
    <w:p w:rsidR="0079771E" w:rsidRDefault="0079771E" w:rsidP="0079771E">
      <w:pPr>
        <w:pStyle w:val="NormalnyWeb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color w:val="303030"/>
          <w:sz w:val="22"/>
          <w:szCs w:val="22"/>
        </w:rPr>
        <w:t>STOWARZYSZENIE NADZIEJA RODZINIE W KIELCACH</w:t>
      </w:r>
    </w:p>
    <w:p w:rsidR="0079771E" w:rsidRDefault="0079771E" w:rsidP="0079771E">
      <w:pPr>
        <w:pStyle w:val="NormalnyWeb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color w:val="303030"/>
          <w:sz w:val="22"/>
          <w:szCs w:val="22"/>
        </w:rPr>
        <w:t>http://nadziejarodzinie.org.pl/</w:t>
      </w:r>
    </w:p>
    <w:p w:rsidR="0079771E" w:rsidRDefault="0079771E" w:rsidP="0079771E">
      <w:pPr>
        <w:pStyle w:val="NormalnyWeb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color w:val="303030"/>
          <w:sz w:val="22"/>
          <w:szCs w:val="22"/>
        </w:rPr>
        <w:t>PORADNIA ZDROWIA PSYCHICZNEGO DLA DZIECI I MŁODZIEŻY</w:t>
      </w:r>
      <w:r>
        <w:rPr>
          <w:rFonts w:ascii="Arial" w:hAnsi="Arial" w:cs="Arial"/>
          <w:color w:val="303030"/>
          <w:sz w:val="22"/>
          <w:szCs w:val="22"/>
        </w:rPr>
        <w:br/>
        <w:t>W KIELCACH</w:t>
      </w:r>
    </w:p>
    <w:p w:rsidR="0079771E" w:rsidRDefault="0079771E" w:rsidP="0079771E">
      <w:pPr>
        <w:pStyle w:val="NormalnyWeb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color w:val="303030"/>
          <w:sz w:val="22"/>
          <w:szCs w:val="22"/>
        </w:rPr>
        <w:t>https://www.medbiz.pl/poradnia-zdrowia-psychicznego-dla-dzieci-i-mlodziezy-kielce/</w:t>
      </w:r>
    </w:p>
    <w:p w:rsidR="0079771E" w:rsidRDefault="0079771E" w:rsidP="0079771E">
      <w:pPr>
        <w:pStyle w:val="NormalnyWeb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color w:val="303030"/>
          <w:sz w:val="22"/>
          <w:szCs w:val="22"/>
        </w:rPr>
        <w:t>NZOZ „SYNTONIA” PORADNIA ZDROWIA PSYCHICZNEGO W KIELCACH</w:t>
      </w:r>
    </w:p>
    <w:p w:rsidR="0079771E" w:rsidRDefault="0079771E" w:rsidP="0079771E">
      <w:pPr>
        <w:pStyle w:val="NormalnyWeb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color w:val="303030"/>
          <w:sz w:val="22"/>
          <w:szCs w:val="22"/>
        </w:rPr>
        <w:t>http://www.syntonia-kielce.pl/</w:t>
      </w:r>
    </w:p>
    <w:p w:rsidR="0079771E" w:rsidRDefault="0079771E" w:rsidP="0079771E">
      <w:pPr>
        <w:pStyle w:val="NormalnyWeb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color w:val="303030"/>
          <w:sz w:val="22"/>
          <w:szCs w:val="22"/>
        </w:rPr>
        <w:t>LOKALNE OGÓLNOPOLSKIE INFOLINIE POMOCOWE (TELEFONY ZAUFANIA, TELEFONY INFROMACYJNE)</w:t>
      </w:r>
    </w:p>
    <w:p w:rsidR="0079771E" w:rsidRDefault="0079771E" w:rsidP="0079771E">
      <w:pPr>
        <w:pStyle w:val="NormalnyWeb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color w:val="303030"/>
          <w:sz w:val="22"/>
          <w:szCs w:val="22"/>
        </w:rPr>
        <w:t>http://www.kielce.uw.gov.pl/pl/urzad/polityka-spoleczna/przeciwdzialanie-przemo-1/osoby-dotkniete-przemoc/lokalne-ogolnopolskie-i/9105,Lokalne-ogolnopolskie-infolinie-pomocowe-telefony-zaufania-telefony-infromacyjne.html</w:t>
      </w:r>
    </w:p>
    <w:p w:rsidR="00393DD3" w:rsidRDefault="00393DD3"/>
    <w:sectPr w:rsidR="0039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1E"/>
    <w:rsid w:val="00393DD3"/>
    <w:rsid w:val="0079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AC655-3C6C-49B0-B31A-21B28DCE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97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6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44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36" w:space="11" w:color="687888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pie.kielce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2019-06-05T19:39:00Z</dcterms:created>
  <dcterms:modified xsi:type="dcterms:W3CDTF">2019-06-05T19:39:00Z</dcterms:modified>
</cp:coreProperties>
</file>